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4B" w:rsidRPr="004C164B" w:rsidRDefault="004C164B" w:rsidP="004C164B">
      <w:pPr>
        <w:tabs>
          <w:tab w:val="left" w:pos="6663"/>
        </w:tabs>
        <w:ind w:left="-360" w:firstLine="6172"/>
        <w:rPr>
          <w:sz w:val="28"/>
          <w:szCs w:val="28"/>
        </w:rPr>
      </w:pPr>
      <w:r w:rsidRPr="004C164B">
        <w:rPr>
          <w:sz w:val="28"/>
          <w:szCs w:val="28"/>
        </w:rPr>
        <w:t>Утверждаю</w:t>
      </w:r>
    </w:p>
    <w:p w:rsidR="004C164B" w:rsidRPr="004C164B" w:rsidRDefault="004C164B" w:rsidP="004C164B">
      <w:pPr>
        <w:tabs>
          <w:tab w:val="left" w:pos="6663"/>
        </w:tabs>
        <w:ind w:left="-360" w:firstLine="6172"/>
        <w:rPr>
          <w:sz w:val="28"/>
          <w:szCs w:val="28"/>
        </w:rPr>
      </w:pPr>
      <w:r w:rsidRPr="004C164B">
        <w:rPr>
          <w:sz w:val="28"/>
          <w:szCs w:val="28"/>
        </w:rPr>
        <w:t>Заместитель</w:t>
      </w:r>
    </w:p>
    <w:p w:rsidR="004C164B" w:rsidRPr="004C164B" w:rsidRDefault="004C164B" w:rsidP="004C164B">
      <w:pPr>
        <w:tabs>
          <w:tab w:val="left" w:pos="6663"/>
        </w:tabs>
        <w:ind w:left="-360" w:firstLine="6172"/>
        <w:rPr>
          <w:sz w:val="28"/>
          <w:szCs w:val="28"/>
        </w:rPr>
      </w:pPr>
      <w:r w:rsidRPr="004C164B">
        <w:rPr>
          <w:sz w:val="28"/>
          <w:szCs w:val="28"/>
        </w:rPr>
        <w:t>министра образования</w:t>
      </w:r>
    </w:p>
    <w:p w:rsidR="004C164B" w:rsidRPr="004C164B" w:rsidRDefault="004C164B" w:rsidP="004C164B">
      <w:pPr>
        <w:tabs>
          <w:tab w:val="left" w:pos="6663"/>
        </w:tabs>
        <w:ind w:left="-360" w:firstLine="6172"/>
        <w:rPr>
          <w:sz w:val="28"/>
          <w:szCs w:val="28"/>
        </w:rPr>
      </w:pPr>
      <w:r w:rsidRPr="004C164B">
        <w:rPr>
          <w:sz w:val="28"/>
          <w:szCs w:val="28"/>
        </w:rPr>
        <w:t xml:space="preserve">Республики Башкортостан </w:t>
      </w:r>
    </w:p>
    <w:p w:rsidR="004C164B" w:rsidRPr="004C164B" w:rsidRDefault="004C164B" w:rsidP="004C164B">
      <w:pPr>
        <w:tabs>
          <w:tab w:val="left" w:pos="6663"/>
        </w:tabs>
        <w:ind w:left="-360" w:firstLine="6172"/>
        <w:rPr>
          <w:sz w:val="28"/>
          <w:szCs w:val="28"/>
        </w:rPr>
      </w:pPr>
      <w:r w:rsidRPr="004C164B">
        <w:rPr>
          <w:sz w:val="28"/>
          <w:szCs w:val="28"/>
        </w:rPr>
        <w:t xml:space="preserve">_________Г.Р. </w:t>
      </w:r>
      <w:proofErr w:type="spellStart"/>
      <w:r w:rsidRPr="004C164B">
        <w:rPr>
          <w:sz w:val="28"/>
          <w:szCs w:val="28"/>
        </w:rPr>
        <w:t>Ялчикаева</w:t>
      </w:r>
      <w:proofErr w:type="spellEnd"/>
    </w:p>
    <w:p w:rsidR="004C164B" w:rsidRPr="004C164B" w:rsidRDefault="004C164B" w:rsidP="004C164B">
      <w:pPr>
        <w:tabs>
          <w:tab w:val="left" w:pos="6663"/>
        </w:tabs>
        <w:ind w:left="-360" w:firstLine="6172"/>
        <w:rPr>
          <w:sz w:val="28"/>
          <w:szCs w:val="28"/>
        </w:rPr>
      </w:pPr>
      <w:r w:rsidRPr="004C164B">
        <w:rPr>
          <w:sz w:val="28"/>
          <w:szCs w:val="28"/>
        </w:rPr>
        <w:t xml:space="preserve"> «___»___________2018 г.</w:t>
      </w:r>
    </w:p>
    <w:p w:rsidR="004C164B" w:rsidRPr="004C164B" w:rsidRDefault="004C164B" w:rsidP="004C164B">
      <w:pPr>
        <w:tabs>
          <w:tab w:val="left" w:pos="6663"/>
        </w:tabs>
        <w:ind w:left="-360"/>
        <w:rPr>
          <w:sz w:val="28"/>
          <w:szCs w:val="28"/>
        </w:rPr>
      </w:pPr>
    </w:p>
    <w:p w:rsidR="004C164B" w:rsidRPr="004C164B" w:rsidRDefault="006465D3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C164B" w:rsidRP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проведения республиканской олимпиады профессионального мастерства по профессии среднего профессионального образования</w:t>
      </w:r>
    </w:p>
    <w:p w:rsidR="004C164B" w:rsidRPr="004C164B" w:rsidRDefault="007D0F23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«Мастер общестроительных работ</w:t>
      </w:r>
      <w:r w:rsidR="00A703ED">
        <w:rPr>
          <w:b/>
          <w:sz w:val="28"/>
          <w:szCs w:val="28"/>
        </w:rPr>
        <w:t>»</w:t>
      </w:r>
      <w:r w:rsidR="0044124B">
        <w:rPr>
          <w:b/>
          <w:sz w:val="28"/>
          <w:szCs w:val="28"/>
        </w:rPr>
        <w:t xml:space="preserve"> (каменщик)</w:t>
      </w:r>
    </w:p>
    <w:p w:rsidR="004C164B" w:rsidRPr="004C164B" w:rsidRDefault="004C164B" w:rsidP="004C164B">
      <w:pPr>
        <w:tabs>
          <w:tab w:val="left" w:pos="6663"/>
        </w:tabs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  <w:lang w:val="en-US"/>
        </w:rPr>
        <w:t>I</w:t>
      </w:r>
      <w:r w:rsidRPr="004C164B">
        <w:rPr>
          <w:b/>
          <w:sz w:val="28"/>
          <w:szCs w:val="28"/>
        </w:rPr>
        <w:t>. Общие положения</w:t>
      </w:r>
    </w:p>
    <w:p w:rsidR="004C164B" w:rsidRPr="004C164B" w:rsidRDefault="004C164B" w:rsidP="004C164B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4C164B" w:rsidRPr="004C164B" w:rsidRDefault="004C164B" w:rsidP="004C164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64B">
        <w:rPr>
          <w:sz w:val="28"/>
          <w:szCs w:val="28"/>
        </w:rPr>
        <w:t xml:space="preserve">1. Настоящий Регламент организации и проведения Республиканской олимпиады профессионального мастерства по профессии среднего профессионального образования </w:t>
      </w:r>
      <w:r w:rsidR="007D0F23">
        <w:rPr>
          <w:sz w:val="28"/>
          <w:szCs w:val="28"/>
        </w:rPr>
        <w:t>«Мастер общестроительных работ</w:t>
      </w:r>
      <w:r w:rsidR="0044124B">
        <w:rPr>
          <w:sz w:val="28"/>
          <w:szCs w:val="28"/>
        </w:rPr>
        <w:t>» (к</w:t>
      </w:r>
      <w:r w:rsidR="007D0F23">
        <w:rPr>
          <w:sz w:val="28"/>
          <w:szCs w:val="28"/>
        </w:rPr>
        <w:t>аменщик)</w:t>
      </w:r>
      <w:r>
        <w:rPr>
          <w:sz w:val="28"/>
          <w:szCs w:val="28"/>
        </w:rPr>
        <w:t xml:space="preserve"> </w:t>
      </w:r>
      <w:r w:rsidR="0044124B">
        <w:rPr>
          <w:sz w:val="28"/>
          <w:szCs w:val="28"/>
        </w:rPr>
        <w:t>(далее – Порядок»</w:t>
      </w:r>
      <w:r w:rsidRPr="004C164B">
        <w:rPr>
          <w:sz w:val="28"/>
          <w:szCs w:val="28"/>
        </w:rPr>
        <w:t xml:space="preserve">) устанавливает этапы Республиканской олимпиады профессионального мастерства по профессии среднего профессионального образования </w:t>
      </w:r>
      <w:r w:rsidR="007D0F23">
        <w:rPr>
          <w:sz w:val="28"/>
          <w:szCs w:val="28"/>
        </w:rPr>
        <w:t>«</w:t>
      </w:r>
      <w:r w:rsidR="0044124B">
        <w:rPr>
          <w:sz w:val="28"/>
          <w:szCs w:val="28"/>
        </w:rPr>
        <w:t>Мастер общестроительных работ (к</w:t>
      </w:r>
      <w:r w:rsidR="007D0F23">
        <w:rPr>
          <w:sz w:val="28"/>
          <w:szCs w:val="28"/>
        </w:rPr>
        <w:t>аменщик)</w:t>
      </w:r>
      <w:r>
        <w:rPr>
          <w:sz w:val="28"/>
          <w:szCs w:val="28"/>
        </w:rPr>
        <w:t xml:space="preserve"> </w:t>
      </w:r>
      <w:r w:rsidRPr="004C164B">
        <w:rPr>
          <w:sz w:val="28"/>
          <w:szCs w:val="28"/>
        </w:rPr>
        <w:t xml:space="preserve">(далее - олимпиада), сроки проведения,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 определения победителей и призёров олимпиады. </w:t>
      </w:r>
    </w:p>
    <w:p w:rsidR="004C164B" w:rsidRPr="004C164B" w:rsidRDefault="00E01699" w:rsidP="004C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64B" w:rsidRPr="004C164B">
        <w:rPr>
          <w:sz w:val="28"/>
          <w:szCs w:val="28"/>
        </w:rPr>
        <w:t xml:space="preserve">2. Олимпиада проводится в соответствии с приказом Министерства образования Республики Башкортостан от 1 февраля 2018 г. № 126 </w:t>
      </w:r>
      <w:r w:rsidR="001B01A4">
        <w:rPr>
          <w:sz w:val="28"/>
          <w:szCs w:val="28"/>
        </w:rPr>
        <w:t>«О проведении республиканских олимпиад профессионального мастерства по профессиям среднего профессионального образования»</w:t>
      </w:r>
      <w:r w:rsidR="004C164B" w:rsidRPr="004C164B">
        <w:rPr>
          <w:sz w:val="28"/>
          <w:szCs w:val="28"/>
        </w:rPr>
        <w:t>.</w:t>
      </w:r>
    </w:p>
    <w:p w:rsidR="004C164B" w:rsidRPr="004C164B" w:rsidRDefault="00E01699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64B" w:rsidRPr="004C164B">
        <w:rPr>
          <w:sz w:val="28"/>
          <w:szCs w:val="28"/>
        </w:rPr>
        <w:t>3. Цели олимпиады – повышение качества профессионального образования квалифицированных рабочих, служащих, дальнейшего совершенствования их профессиональной компетентности, повышение мотивации и творческой активности педагогических работников в рамках наставничества обучающихся</w:t>
      </w:r>
      <w:r w:rsidR="001B01A4">
        <w:rPr>
          <w:sz w:val="28"/>
          <w:szCs w:val="28"/>
        </w:rPr>
        <w:t>, повышение престижности рабочих профессий.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4. Олимпиада включает два этапа: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 xml:space="preserve">I этап – в </w:t>
      </w:r>
      <w:r w:rsidR="00A703ED">
        <w:rPr>
          <w:sz w:val="28"/>
          <w:szCs w:val="28"/>
        </w:rPr>
        <w:t xml:space="preserve">профессиональной </w:t>
      </w:r>
      <w:r w:rsidRPr="004C164B">
        <w:rPr>
          <w:sz w:val="28"/>
          <w:szCs w:val="28"/>
        </w:rPr>
        <w:t>образовательной организации;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 xml:space="preserve">II этап – республиканский 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5. Организаторами олимпиады являются: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I этап (в образовательной организации) - профессиональные образовательные организации;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II этап (республиканский) – Министерство образования Республики Башкортостан совместно с ГАУ ДПО Институт развития обра</w:t>
      </w:r>
      <w:r w:rsidR="00A34CDD">
        <w:rPr>
          <w:sz w:val="28"/>
          <w:szCs w:val="28"/>
        </w:rPr>
        <w:t xml:space="preserve">зования Республики Башкортостан на базе </w:t>
      </w:r>
      <w:r w:rsidR="00A34CDD" w:rsidRPr="00A34CDD">
        <w:rPr>
          <w:sz w:val="28"/>
          <w:szCs w:val="28"/>
        </w:rPr>
        <w:t>ГАПОУ</w:t>
      </w:r>
      <w:r w:rsidR="00A34CDD">
        <w:rPr>
          <w:sz w:val="28"/>
          <w:szCs w:val="28"/>
        </w:rPr>
        <w:t xml:space="preserve"> Туйм</w:t>
      </w:r>
      <w:r w:rsidR="00CB185D">
        <w:rPr>
          <w:sz w:val="28"/>
          <w:szCs w:val="28"/>
        </w:rPr>
        <w:t>азинский индустриальный колледж 5-6 июня 2018 года.</w:t>
      </w:r>
    </w:p>
    <w:p w:rsid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164B">
        <w:rPr>
          <w:sz w:val="28"/>
          <w:szCs w:val="28"/>
        </w:rPr>
        <w:t>6. Организаторы олимпиады вправе привлекать к проведению олимпиады образовательные и научные организации, учебно-методические объединения</w:t>
      </w:r>
      <w:r w:rsidR="001B01A4">
        <w:rPr>
          <w:sz w:val="28"/>
          <w:szCs w:val="28"/>
        </w:rPr>
        <w:t>, работодателей</w:t>
      </w:r>
      <w:r w:rsidRPr="004C164B">
        <w:rPr>
          <w:sz w:val="28"/>
          <w:szCs w:val="28"/>
        </w:rPr>
        <w:t>.</w:t>
      </w:r>
    </w:p>
    <w:p w:rsidR="00E01699" w:rsidRPr="004C164B" w:rsidRDefault="00E01699" w:rsidP="004C164B">
      <w:pPr>
        <w:tabs>
          <w:tab w:val="left" w:pos="709"/>
        </w:tabs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  <w:lang w:val="en-US"/>
        </w:rPr>
        <w:t>II</w:t>
      </w:r>
      <w:r w:rsidRPr="004C164B">
        <w:rPr>
          <w:b/>
          <w:sz w:val="28"/>
          <w:szCs w:val="28"/>
        </w:rPr>
        <w:t>. Порядок организации и проведения олимпиады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 xml:space="preserve">1. Республиканская олимпиада профессионального мастерства по профессии среднего профессионального образования </w:t>
      </w:r>
      <w:r w:rsidR="007D0F23">
        <w:rPr>
          <w:sz w:val="28"/>
          <w:szCs w:val="28"/>
        </w:rPr>
        <w:t>«</w:t>
      </w:r>
      <w:r w:rsidR="0044124B">
        <w:rPr>
          <w:sz w:val="28"/>
          <w:szCs w:val="28"/>
        </w:rPr>
        <w:t>Мастер общестроительных работ» (к</w:t>
      </w:r>
      <w:r w:rsidR="007D0F23">
        <w:rPr>
          <w:sz w:val="28"/>
          <w:szCs w:val="28"/>
        </w:rPr>
        <w:t>аменщик)</w:t>
      </w:r>
      <w:r>
        <w:rPr>
          <w:sz w:val="28"/>
          <w:szCs w:val="28"/>
        </w:rPr>
        <w:t xml:space="preserve"> </w:t>
      </w:r>
      <w:r w:rsidRPr="004C164B">
        <w:rPr>
          <w:sz w:val="28"/>
          <w:szCs w:val="28"/>
        </w:rPr>
        <w:t>проводится ежегодно. Конкретные даты проведения устанавливаются Министерством образ</w:t>
      </w:r>
      <w:r w:rsidR="00A34CDD">
        <w:rPr>
          <w:sz w:val="28"/>
          <w:szCs w:val="28"/>
        </w:rPr>
        <w:t>ования Республики Башкортостан.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2. Координацию организации и проведения олимпиады осуществляет организационный комитет под руководством председателя.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 xml:space="preserve">3. </w:t>
      </w:r>
      <w:r w:rsidRPr="001B01A4">
        <w:rPr>
          <w:sz w:val="28"/>
          <w:szCs w:val="28"/>
        </w:rPr>
        <w:t>На</w:t>
      </w:r>
      <w:r w:rsidRPr="004C164B">
        <w:rPr>
          <w:sz w:val="28"/>
          <w:szCs w:val="28"/>
        </w:rPr>
        <w:t xml:space="preserve"> олимпиаде принимают индивидуальное участие обучающиеся профессиональных образовательных организаций в возрасте до 25 лет, осваивающие программы подготовки квалифицированных рабочих, служащих.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4. Для проведения олимпиады Министерством образования Республики Башкортостан создается организационный комитет.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5. Министерство образования Республики Башкортостан: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-  информирует руководителей профессиональных образовательных организаций о сроках и местах проведения олимпиады</w:t>
      </w:r>
      <w:r w:rsidR="0044124B">
        <w:rPr>
          <w:sz w:val="28"/>
          <w:szCs w:val="28"/>
        </w:rPr>
        <w:t>, а также о настоящем Порядке</w:t>
      </w:r>
      <w:r w:rsidRPr="004C164B">
        <w:rPr>
          <w:sz w:val="28"/>
          <w:szCs w:val="28"/>
        </w:rPr>
        <w:t xml:space="preserve"> и требованиях к организации и проведению олимпиады. 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- награждает победителей и призеров олимпиады дипломами и призами.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6. Финансовые расходы по подготовке и проведению Олимпиады обеспечиваются за счет средств Министерства образования Республики Башкортостан, в соответствии со сметой расходов, предусмотренных на проведение олимпиады, а также за счет организационных взносов с каждого участника Олимпиады.</w:t>
      </w:r>
    </w:p>
    <w:p w:rsidR="004C164B" w:rsidRPr="004C164B" w:rsidRDefault="004C164B" w:rsidP="004C164B">
      <w:pPr>
        <w:tabs>
          <w:tab w:val="left" w:pos="6663"/>
        </w:tabs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III. Организационный комитет олимпиады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1. Общее руководство проведением республиканского этапа олимпиады и ее организационное обеспечение осуществляет организационный комитет олимпиады (далее - Оргкомитет).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Состав Оргкомитета формируется из числа представителей Министерства образования Республики Башкортостан, ГАУ ДПО Институт развития образования Республики Башкортостан, руководителей профессиональных образовательных организаций Республики Башкортостан и утверждается приказом Министерства образования Республики Башкортостан.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>2. Оргкомитет олимпиады: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- обеспечивает организацию и координацию проведения олимпиады в соответствии с утвержденными требованиями Регламента;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- обеспечивает порядок в дни проведения олимпиад, соблюдение охраны труда и техники безопасности в местах проведения олимпиады,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- проводит торжественное открытие и закрытие олимпиад, награждение победителей и призеров олимпиад, педагогов, подготовивших их;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lastRenderedPageBreak/>
        <w:t xml:space="preserve">- </w:t>
      </w:r>
      <w:r w:rsidRPr="00CB3EB2">
        <w:rPr>
          <w:sz w:val="28"/>
          <w:szCs w:val="28"/>
        </w:rPr>
        <w:t>рассматривает конфликтные ситуации и апелляции, возникшие при проведении олимпиады;</w:t>
      </w:r>
    </w:p>
    <w:p w:rsidR="004C164B" w:rsidRP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- обеспечивает информационное обеспечение олимпиады;</w:t>
      </w:r>
    </w:p>
    <w:p w:rsidR="004C164B" w:rsidRDefault="004C164B" w:rsidP="004C164B">
      <w:pPr>
        <w:tabs>
          <w:tab w:val="left" w:pos="709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>- представляет ежегодный отчет по итогам олимпиады в Министерство образования Республики Башкортостан.</w:t>
      </w:r>
    </w:p>
    <w:p w:rsidR="001B01A4" w:rsidRDefault="001B01A4" w:rsidP="004C164B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IV. Жюри олимпиады</w:t>
      </w:r>
    </w:p>
    <w:p w:rsidR="004C164B" w:rsidRPr="004C164B" w:rsidRDefault="00E01699" w:rsidP="004C164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64B" w:rsidRPr="004C164B">
        <w:rPr>
          <w:sz w:val="28"/>
          <w:szCs w:val="28"/>
        </w:rPr>
        <w:t xml:space="preserve">1. Председатель и составы жюри утверждаются председателем Организационного комитета. </w:t>
      </w:r>
    </w:p>
    <w:p w:rsidR="004C164B" w:rsidRPr="004C164B" w:rsidRDefault="00E01699" w:rsidP="004C164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64B" w:rsidRPr="004C164B">
        <w:rPr>
          <w:sz w:val="28"/>
          <w:szCs w:val="28"/>
        </w:rPr>
        <w:t>2. Функции жюри:</w:t>
      </w:r>
    </w:p>
    <w:p w:rsidR="004C164B" w:rsidRPr="004C164B" w:rsidRDefault="004C164B" w:rsidP="004C1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ab/>
        <w:t>жюри оценивает результаты выполненных теоретических и практических заданий участниками Олимпиады и на основе проведенной оценки определяет победителя и призеров Олимпиады; принимает для оценивания закодированные (обезличенные) олимпиадные работы участников олимпиады;</w:t>
      </w:r>
    </w:p>
    <w:p w:rsidR="004C164B" w:rsidRPr="004C164B" w:rsidRDefault="00E01699" w:rsidP="004C1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64B" w:rsidRPr="004C164B">
        <w:rPr>
          <w:sz w:val="28"/>
          <w:szCs w:val="28"/>
        </w:rPr>
        <w:t>оценивает выполненные олимпиадные задания в соответствии с критериями и методикой оценивания выполненных олимпиадных заданий;</w:t>
      </w:r>
    </w:p>
    <w:p w:rsidR="004C164B" w:rsidRPr="004C164B" w:rsidRDefault="004C164B" w:rsidP="004C1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ab/>
        <w:t>представляет результаты олимпиады ее участникам;</w:t>
      </w:r>
    </w:p>
    <w:p w:rsidR="004C164B" w:rsidRPr="004C164B" w:rsidRDefault="004C164B" w:rsidP="004C1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ab/>
      </w:r>
      <w:r w:rsidRPr="00CB3EB2">
        <w:rPr>
          <w:sz w:val="28"/>
          <w:szCs w:val="28"/>
        </w:rPr>
        <w:t>рассматривает очно апелляции участников олимпиады;</w:t>
      </w:r>
      <w:r w:rsidRPr="004C164B">
        <w:rPr>
          <w:sz w:val="28"/>
          <w:szCs w:val="28"/>
        </w:rPr>
        <w:t xml:space="preserve"> </w:t>
      </w:r>
    </w:p>
    <w:p w:rsidR="004C164B" w:rsidRPr="004C164B" w:rsidRDefault="004C164B" w:rsidP="004C1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ab/>
        <w:t>определяет победителей и призеров олимпиады. При этом победителем, призером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4C164B" w:rsidRPr="004C164B" w:rsidRDefault="004C164B" w:rsidP="004C1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ab/>
        <w:t>представляет Министерству образования Республики Башкортостан результаты олимпиады (протоколы) для их утверждения;</w:t>
      </w:r>
    </w:p>
    <w:p w:rsidR="004C164B" w:rsidRPr="004C164B" w:rsidRDefault="004C164B" w:rsidP="004C1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C164B">
        <w:rPr>
          <w:sz w:val="28"/>
          <w:szCs w:val="28"/>
        </w:rPr>
        <w:tab/>
      </w:r>
      <w:r w:rsidRPr="001B01A4">
        <w:rPr>
          <w:sz w:val="28"/>
          <w:szCs w:val="28"/>
        </w:rPr>
        <w:t>составляет и представляет Министерству образования Республики Башкортостан аналитический отчет о результатах выполнен</w:t>
      </w:r>
      <w:r w:rsidR="00BB2B9E">
        <w:rPr>
          <w:sz w:val="28"/>
          <w:szCs w:val="28"/>
        </w:rPr>
        <w:t xml:space="preserve">ия олимпиадных заданий по </w:t>
      </w:r>
      <w:r w:rsidRPr="001B01A4">
        <w:rPr>
          <w:sz w:val="28"/>
          <w:szCs w:val="28"/>
        </w:rPr>
        <w:t xml:space="preserve"> </w:t>
      </w:r>
      <w:r w:rsidR="001B01A4" w:rsidRPr="001B01A4">
        <w:rPr>
          <w:sz w:val="28"/>
          <w:szCs w:val="28"/>
        </w:rPr>
        <w:t>профессии</w:t>
      </w:r>
      <w:r w:rsidRPr="001B01A4">
        <w:rPr>
          <w:sz w:val="28"/>
          <w:szCs w:val="28"/>
        </w:rPr>
        <w:t>.</w:t>
      </w:r>
    </w:p>
    <w:p w:rsidR="004C164B" w:rsidRPr="004C164B" w:rsidRDefault="004C164B" w:rsidP="004C164B">
      <w:pPr>
        <w:tabs>
          <w:tab w:val="left" w:pos="6663"/>
        </w:tabs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V. Условия проведения Олимпиады</w:t>
      </w:r>
    </w:p>
    <w:p w:rsidR="0038585A" w:rsidRPr="0038585A" w:rsidRDefault="00E01699" w:rsidP="004C164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64B" w:rsidRPr="004C164B">
        <w:rPr>
          <w:sz w:val="28"/>
          <w:szCs w:val="28"/>
        </w:rPr>
        <w:t xml:space="preserve">1. </w:t>
      </w:r>
      <w:proofErr w:type="spellStart"/>
      <w:r w:rsidR="0038585A" w:rsidRPr="0038585A">
        <w:rPr>
          <w:sz w:val="28"/>
          <w:szCs w:val="28"/>
        </w:rPr>
        <w:t>П</w:t>
      </w:r>
      <w:r w:rsidR="004C164B" w:rsidRPr="0038585A">
        <w:rPr>
          <w:sz w:val="28"/>
          <w:szCs w:val="28"/>
        </w:rPr>
        <w:t>рактикоориентированн</w:t>
      </w:r>
      <w:r w:rsidR="0038585A" w:rsidRPr="0038585A">
        <w:rPr>
          <w:sz w:val="28"/>
          <w:szCs w:val="28"/>
        </w:rPr>
        <w:t>ые</w:t>
      </w:r>
      <w:proofErr w:type="spellEnd"/>
      <w:r w:rsidR="004C164B" w:rsidRPr="0038585A">
        <w:rPr>
          <w:sz w:val="28"/>
          <w:szCs w:val="28"/>
        </w:rPr>
        <w:t xml:space="preserve"> конкурсны</w:t>
      </w:r>
      <w:r w:rsidR="0038585A" w:rsidRPr="0038585A">
        <w:rPr>
          <w:sz w:val="28"/>
          <w:szCs w:val="28"/>
        </w:rPr>
        <w:t>е</w:t>
      </w:r>
      <w:r w:rsidR="004C164B" w:rsidRPr="0038585A">
        <w:rPr>
          <w:sz w:val="28"/>
          <w:szCs w:val="28"/>
        </w:rPr>
        <w:t xml:space="preserve"> задани</w:t>
      </w:r>
      <w:r w:rsidR="0038585A" w:rsidRPr="0038585A">
        <w:rPr>
          <w:sz w:val="28"/>
          <w:szCs w:val="28"/>
        </w:rPr>
        <w:t>я олимпиады</w:t>
      </w:r>
      <w:r w:rsidR="004C164B" w:rsidRPr="0038585A">
        <w:rPr>
          <w:sz w:val="28"/>
          <w:szCs w:val="28"/>
        </w:rPr>
        <w:t xml:space="preserve"> направлены на выявление теоретической и профессиональной подготовки участников Олимпиады</w:t>
      </w:r>
      <w:r w:rsidR="002E6C38" w:rsidRPr="0038585A">
        <w:rPr>
          <w:sz w:val="28"/>
          <w:szCs w:val="28"/>
        </w:rPr>
        <w:t>.</w:t>
      </w:r>
      <w:r w:rsidR="004C164B" w:rsidRPr="0038585A">
        <w:rPr>
          <w:sz w:val="28"/>
          <w:szCs w:val="28"/>
        </w:rPr>
        <w:t xml:space="preserve"> </w:t>
      </w:r>
    </w:p>
    <w:p w:rsidR="00B87E08" w:rsidRPr="00B87E08" w:rsidRDefault="004C164B" w:rsidP="004C164B">
      <w:pPr>
        <w:tabs>
          <w:tab w:val="left" w:pos="851"/>
        </w:tabs>
        <w:jc w:val="both"/>
        <w:rPr>
          <w:sz w:val="28"/>
          <w:szCs w:val="28"/>
        </w:rPr>
      </w:pPr>
      <w:r w:rsidRPr="0038585A">
        <w:rPr>
          <w:sz w:val="28"/>
          <w:szCs w:val="28"/>
        </w:rPr>
        <w:t>Участники выполняют</w:t>
      </w:r>
      <w:r w:rsidR="0038585A" w:rsidRPr="0038585A">
        <w:rPr>
          <w:sz w:val="28"/>
          <w:szCs w:val="28"/>
        </w:rPr>
        <w:t xml:space="preserve"> два вида заданий:</w:t>
      </w:r>
      <w:r w:rsidRPr="0038585A">
        <w:rPr>
          <w:sz w:val="28"/>
          <w:szCs w:val="28"/>
        </w:rPr>
        <w:t xml:space="preserve"> </w:t>
      </w:r>
      <w:proofErr w:type="gramStart"/>
      <w:r w:rsidRPr="0038585A">
        <w:rPr>
          <w:sz w:val="28"/>
          <w:szCs w:val="28"/>
        </w:rPr>
        <w:t>теоретическое</w:t>
      </w:r>
      <w:proofErr w:type="gramEnd"/>
      <w:r w:rsidRPr="0038585A">
        <w:rPr>
          <w:sz w:val="28"/>
          <w:szCs w:val="28"/>
        </w:rPr>
        <w:t xml:space="preserve"> и практическое.</w:t>
      </w:r>
    </w:p>
    <w:p w:rsidR="00B87E08" w:rsidRPr="00B87E08" w:rsidRDefault="00E01699" w:rsidP="00E016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164B" w:rsidRPr="00B87E08">
        <w:rPr>
          <w:sz w:val="28"/>
          <w:szCs w:val="28"/>
        </w:rPr>
        <w:t xml:space="preserve">3. Проверка теоретических знаний проводится в виде тестов, на выполнение теоретического задания отводится 1 час. </w:t>
      </w:r>
    </w:p>
    <w:p w:rsidR="004C164B" w:rsidRDefault="00E01699" w:rsidP="00B87E0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64B" w:rsidRPr="00B87E08">
        <w:rPr>
          <w:sz w:val="28"/>
          <w:szCs w:val="28"/>
        </w:rPr>
        <w:t>Теоретическое задание оценивается 25 баллами.</w:t>
      </w:r>
    </w:p>
    <w:p w:rsidR="00B87E08" w:rsidRDefault="00E01699" w:rsidP="0038585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585A">
        <w:rPr>
          <w:sz w:val="28"/>
          <w:szCs w:val="28"/>
        </w:rPr>
        <w:t>4</w:t>
      </w:r>
      <w:r w:rsidR="00B87E08">
        <w:rPr>
          <w:sz w:val="28"/>
          <w:szCs w:val="28"/>
        </w:rPr>
        <w:t>.</w:t>
      </w:r>
      <w:r w:rsidR="00B87E08" w:rsidRPr="00B87E08">
        <w:rPr>
          <w:sz w:val="28"/>
          <w:szCs w:val="28"/>
        </w:rPr>
        <w:t xml:space="preserve"> Практическая часть включает следующие виды заданий:</w:t>
      </w:r>
    </w:p>
    <w:p w:rsidR="007D0F23" w:rsidRDefault="007D0F23" w:rsidP="007D0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6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кладка внутренних стен и углов  толщиной в 1,5 кирпича с устройством простенков и ограничений стен по однорядной и многорядной системе перевязки, с полным заполнением швов из типовых полнотелых керамических кирпичей;</w:t>
      </w:r>
    </w:p>
    <w:p w:rsidR="007D0F23" w:rsidRDefault="007D0F23" w:rsidP="007D0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16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кладка дымовых и вентиляционных каналов из типовых полнотелых керамических кирпичей;</w:t>
      </w:r>
    </w:p>
    <w:p w:rsidR="007D0F23" w:rsidRPr="00B87E08" w:rsidRDefault="007D0F23" w:rsidP="007D0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1699">
        <w:rPr>
          <w:sz w:val="28"/>
          <w:szCs w:val="28"/>
        </w:rPr>
        <w:t xml:space="preserve">        </w:t>
      </w:r>
      <w:r>
        <w:rPr>
          <w:sz w:val="28"/>
          <w:szCs w:val="28"/>
        </w:rPr>
        <w:t>- кладка примыканий и пересечений стен из типовых полнотелых керамических кирпичей.</w:t>
      </w:r>
    </w:p>
    <w:p w:rsidR="00B87E08" w:rsidRPr="00B87E08" w:rsidRDefault="00B87E08" w:rsidP="00B87E08">
      <w:pPr>
        <w:tabs>
          <w:tab w:val="left" w:pos="851"/>
        </w:tabs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87E08">
        <w:rPr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практического задания –</w:t>
      </w:r>
      <w:r w:rsidRPr="00B87E08">
        <w:rPr>
          <w:sz w:val="28"/>
          <w:szCs w:val="28"/>
        </w:rPr>
        <w:t xml:space="preserve"> 2 часа.</w:t>
      </w:r>
    </w:p>
    <w:p w:rsidR="00B87E08" w:rsidRDefault="00B87E08" w:rsidP="00B87E08">
      <w:pPr>
        <w:tabs>
          <w:tab w:val="left" w:pos="851"/>
        </w:tabs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7E08">
        <w:rPr>
          <w:sz w:val="28"/>
          <w:szCs w:val="28"/>
        </w:rPr>
        <w:t>Максимальное количество баллов – 75.</w:t>
      </w:r>
    </w:p>
    <w:p w:rsidR="00B87E08" w:rsidRPr="004C164B" w:rsidRDefault="00B87E08" w:rsidP="00B87E08">
      <w:pPr>
        <w:tabs>
          <w:tab w:val="left" w:pos="851"/>
        </w:tabs>
        <w:jc w:val="both"/>
        <w:rPr>
          <w:sz w:val="28"/>
          <w:szCs w:val="28"/>
        </w:rPr>
      </w:pPr>
      <w:r w:rsidRPr="00B87E08">
        <w:rPr>
          <w:sz w:val="28"/>
          <w:szCs w:val="28"/>
        </w:rPr>
        <w:t>Итоговая оценка выполнения практического задания равна сумме баллов составляющих его элементов.</w:t>
      </w:r>
    </w:p>
    <w:p w:rsidR="004C164B" w:rsidRPr="004C164B" w:rsidRDefault="004C164B" w:rsidP="00B87E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F23">
        <w:rPr>
          <w:sz w:val="28"/>
          <w:szCs w:val="28"/>
        </w:rPr>
        <w:t>5</w:t>
      </w:r>
      <w:r w:rsidRPr="004C164B">
        <w:rPr>
          <w:sz w:val="28"/>
          <w:szCs w:val="28"/>
        </w:rPr>
        <w:t xml:space="preserve">. </w:t>
      </w:r>
      <w:r w:rsidRPr="00BB4F77">
        <w:rPr>
          <w:sz w:val="28"/>
          <w:szCs w:val="28"/>
        </w:rPr>
        <w:t>Для выполнения практического задания всем участникам Олимпиады по жребию предоставляются равноценные рабочие места. Исходное сырье для участников Олимпиады предоставляются</w:t>
      </w:r>
      <w:r w:rsidRPr="004C164B">
        <w:rPr>
          <w:sz w:val="28"/>
          <w:szCs w:val="28"/>
        </w:rPr>
        <w:t xml:space="preserve"> организаторами.</w:t>
      </w:r>
    </w:p>
    <w:p w:rsidR="004C164B" w:rsidRPr="004C164B" w:rsidRDefault="00E01699" w:rsidP="004C164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F23">
        <w:rPr>
          <w:sz w:val="28"/>
          <w:szCs w:val="28"/>
        </w:rPr>
        <w:t>6</w:t>
      </w:r>
      <w:r w:rsidR="004C164B" w:rsidRPr="004C164B">
        <w:rPr>
          <w:sz w:val="28"/>
          <w:szCs w:val="28"/>
        </w:rPr>
        <w:t xml:space="preserve">. </w:t>
      </w:r>
      <w:r w:rsidR="00B87E08" w:rsidRPr="00B87E08">
        <w:rPr>
          <w:sz w:val="28"/>
          <w:szCs w:val="28"/>
        </w:rPr>
        <w:t>Критерии выполнения практического задания: качество работы, соблюдение технических и технологических требований, выполнение трудовых приемов и операций, норм времени (выработки), соблюдения правил техники безопасности труда. Каждый элемент задания оценивается в баллах в зависимости от его значимости и сложности.</w:t>
      </w:r>
    </w:p>
    <w:p w:rsidR="004C164B" w:rsidRPr="004C164B" w:rsidRDefault="004C164B" w:rsidP="004C164B">
      <w:pPr>
        <w:tabs>
          <w:tab w:val="left" w:pos="6663"/>
        </w:tabs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VI. Порядок участия в олимпиаде</w:t>
      </w:r>
    </w:p>
    <w:p w:rsidR="004C164B" w:rsidRDefault="004C164B" w:rsidP="004C164B">
      <w:pPr>
        <w:tabs>
          <w:tab w:val="left" w:pos="6663"/>
        </w:tabs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и определение победителей и призеров</w:t>
      </w:r>
    </w:p>
    <w:p w:rsidR="00E01699" w:rsidRPr="004C164B" w:rsidRDefault="00E01699" w:rsidP="004C164B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4C164B" w:rsidRPr="004C164B" w:rsidRDefault="004C164B" w:rsidP="004C164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 xml:space="preserve">1. </w:t>
      </w:r>
      <w:proofErr w:type="gramStart"/>
      <w:r w:rsidRPr="004C164B">
        <w:rPr>
          <w:sz w:val="28"/>
          <w:szCs w:val="28"/>
        </w:rPr>
        <w:t xml:space="preserve">На республиканский этап допускаются обучающиеся, показавшие наивысший результат на первом этапе (внутри образовательной организации). </w:t>
      </w:r>
      <w:proofErr w:type="gramEnd"/>
    </w:p>
    <w:p w:rsidR="004C164B" w:rsidRPr="004C164B" w:rsidRDefault="004C164B" w:rsidP="004C164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 xml:space="preserve">2. Для участия в олимпиаде необходимо направить в организационный комитет на адрес электронной почты rzso@bk.ru заявку, установленного образца, не позднее 5 дней до начала проведения олимпиады. (Приложение №1). </w:t>
      </w:r>
    </w:p>
    <w:p w:rsidR="00E01699" w:rsidRDefault="004C164B" w:rsidP="00C1654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64B">
        <w:rPr>
          <w:sz w:val="28"/>
          <w:szCs w:val="28"/>
        </w:rPr>
        <w:t xml:space="preserve">3. В день проведения олимпиады (в пункте проведения) участнику необходимо в указанное время лично пройти процедуру регистрации. При регистрации предъявляются следующие документы: паспорт, удостоверяющий личность, студенческий билет, ИНН, СНИЛС, медицинский страховой полис, оригинал заявки, выписка из протокола </w:t>
      </w:r>
      <w:r w:rsidR="002E6C38" w:rsidRPr="004C164B">
        <w:rPr>
          <w:sz w:val="28"/>
          <w:szCs w:val="28"/>
        </w:rPr>
        <w:t>перво</w:t>
      </w:r>
      <w:r w:rsidR="002E6C38">
        <w:rPr>
          <w:sz w:val="28"/>
          <w:szCs w:val="28"/>
        </w:rPr>
        <w:t>го</w:t>
      </w:r>
      <w:r w:rsidR="002E6C38" w:rsidRPr="004C164B">
        <w:rPr>
          <w:sz w:val="28"/>
          <w:szCs w:val="28"/>
        </w:rPr>
        <w:t xml:space="preserve"> этап</w:t>
      </w:r>
      <w:r w:rsidR="002E6C38">
        <w:rPr>
          <w:sz w:val="28"/>
          <w:szCs w:val="28"/>
        </w:rPr>
        <w:t>а олимпиады</w:t>
      </w:r>
      <w:r w:rsidR="002E6C38" w:rsidRPr="004C164B">
        <w:rPr>
          <w:sz w:val="28"/>
          <w:szCs w:val="28"/>
        </w:rPr>
        <w:t xml:space="preserve"> </w:t>
      </w:r>
      <w:r w:rsidRPr="004C164B">
        <w:rPr>
          <w:sz w:val="28"/>
          <w:szCs w:val="28"/>
        </w:rPr>
        <w:t>образовательной организации.</w:t>
      </w:r>
    </w:p>
    <w:p w:rsidR="00C16545" w:rsidRDefault="004C164B" w:rsidP="00C1654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4DE">
        <w:rPr>
          <w:sz w:val="28"/>
          <w:szCs w:val="28"/>
        </w:rPr>
        <w:t>4</w:t>
      </w:r>
      <w:r w:rsidR="00D964DE" w:rsidRPr="00D964DE">
        <w:rPr>
          <w:sz w:val="28"/>
          <w:szCs w:val="28"/>
        </w:rPr>
        <w:t>.</w:t>
      </w:r>
      <w:r w:rsidRPr="00D964DE">
        <w:rPr>
          <w:sz w:val="28"/>
          <w:szCs w:val="28"/>
        </w:rPr>
        <w:t xml:space="preserve"> Участники Олимпиады должны иметь: </w:t>
      </w:r>
      <w:r w:rsidR="00C16545">
        <w:rPr>
          <w:sz w:val="28"/>
          <w:szCs w:val="28"/>
        </w:rPr>
        <w:t>комплект спецодежды,  головной убор (защитная каска), монтажный пояс, перчатки и необходимые инструменты:</w:t>
      </w:r>
    </w:p>
    <w:p w:rsidR="00C16545" w:rsidRDefault="00C16545" w:rsidP="00C16545">
      <w:pPr>
        <w:tabs>
          <w:tab w:val="left" w:pos="1276"/>
        </w:tabs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молоток-</w:t>
      </w:r>
      <w:proofErr w:type="spellStart"/>
      <w:r>
        <w:rPr>
          <w:sz w:val="28"/>
          <w:szCs w:val="28"/>
        </w:rPr>
        <w:t>кирочка</w:t>
      </w:r>
      <w:proofErr w:type="spellEnd"/>
      <w:r>
        <w:rPr>
          <w:sz w:val="28"/>
          <w:szCs w:val="28"/>
        </w:rPr>
        <w:t>;</w:t>
      </w:r>
    </w:p>
    <w:p w:rsidR="00C16545" w:rsidRDefault="00C16545" w:rsidP="00C16545">
      <w:pPr>
        <w:tabs>
          <w:tab w:val="left" w:pos="1276"/>
        </w:tabs>
        <w:spacing w:line="25" w:lineRule="atLeas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строительный уровень (1,5 м);</w:t>
      </w:r>
    </w:p>
    <w:p w:rsidR="00C16545" w:rsidRDefault="00C16545" w:rsidP="00C16545">
      <w:pPr>
        <w:tabs>
          <w:tab w:val="left" w:pos="1276"/>
        </w:tabs>
        <w:spacing w:line="25" w:lineRule="atLeas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строительный уровень (0,5 м);</w:t>
      </w:r>
    </w:p>
    <w:p w:rsidR="00C16545" w:rsidRDefault="00C16545" w:rsidP="00C16545">
      <w:pPr>
        <w:tabs>
          <w:tab w:val="left" w:pos="1276"/>
        </w:tabs>
        <w:spacing w:line="25" w:lineRule="atLeas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шнур-причалка со скобами;</w:t>
      </w:r>
    </w:p>
    <w:p w:rsidR="00C16545" w:rsidRDefault="00C16545" w:rsidP="00C16545">
      <w:pPr>
        <w:tabs>
          <w:tab w:val="left" w:pos="1276"/>
        </w:tabs>
        <w:spacing w:line="25" w:lineRule="atLeas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отвес;</w:t>
      </w:r>
    </w:p>
    <w:p w:rsidR="00C16545" w:rsidRDefault="00C16545" w:rsidP="00C16545">
      <w:pPr>
        <w:tabs>
          <w:tab w:val="left" w:pos="1276"/>
        </w:tabs>
        <w:spacing w:line="25" w:lineRule="atLeas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кельма;</w:t>
      </w:r>
    </w:p>
    <w:p w:rsidR="00C16545" w:rsidRDefault="00C16545" w:rsidP="00C16545">
      <w:pPr>
        <w:tabs>
          <w:tab w:val="left" w:pos="1276"/>
        </w:tabs>
        <w:spacing w:line="25" w:lineRule="atLeas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угольник.</w:t>
      </w:r>
    </w:p>
    <w:p w:rsidR="00C16545" w:rsidRDefault="00C16545" w:rsidP="004C164B">
      <w:pPr>
        <w:tabs>
          <w:tab w:val="left" w:pos="6663"/>
        </w:tabs>
        <w:jc w:val="both"/>
        <w:rPr>
          <w:sz w:val="28"/>
          <w:szCs w:val="28"/>
        </w:rPr>
      </w:pPr>
    </w:p>
    <w:p w:rsidR="004C164B" w:rsidRPr="00BB2B9E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BB2B9E">
        <w:rPr>
          <w:sz w:val="28"/>
          <w:szCs w:val="28"/>
        </w:rPr>
        <w:t>5</w:t>
      </w:r>
      <w:r w:rsidR="00D964DE" w:rsidRPr="00BB2B9E">
        <w:rPr>
          <w:sz w:val="28"/>
          <w:szCs w:val="28"/>
        </w:rPr>
        <w:t>.</w:t>
      </w:r>
      <w:r w:rsidRPr="00BB2B9E">
        <w:rPr>
          <w:sz w:val="28"/>
          <w:szCs w:val="28"/>
        </w:rPr>
        <w:t xml:space="preserve"> Затраты на питание, проживание участника, а также на приобретение расходных материалов обеспечиваются за счет организационных взносов в размере </w:t>
      </w:r>
      <w:r w:rsidR="00A34161">
        <w:rPr>
          <w:sz w:val="28"/>
          <w:szCs w:val="28"/>
        </w:rPr>
        <w:t>3</w:t>
      </w:r>
      <w:r w:rsidRPr="00BB2B9E">
        <w:rPr>
          <w:sz w:val="28"/>
          <w:szCs w:val="28"/>
        </w:rPr>
        <w:t xml:space="preserve"> 000 (</w:t>
      </w:r>
      <w:r w:rsidR="00A34161">
        <w:rPr>
          <w:sz w:val="28"/>
          <w:szCs w:val="28"/>
        </w:rPr>
        <w:t>три</w:t>
      </w:r>
      <w:r w:rsidRPr="00BB2B9E">
        <w:rPr>
          <w:sz w:val="28"/>
          <w:szCs w:val="28"/>
        </w:rPr>
        <w:t xml:space="preserve"> тысячи) рублей с каждого участника и перечисляются за 10 дней до начала проведения олимпиады на расчетный счет профессиональной </w:t>
      </w:r>
      <w:r w:rsidRPr="00BB2B9E">
        <w:rPr>
          <w:sz w:val="28"/>
          <w:szCs w:val="28"/>
        </w:rPr>
        <w:lastRenderedPageBreak/>
        <w:t>образовательной организации, на базе которой проводится мероприятие. (Приложение №2)</w:t>
      </w:r>
    </w:p>
    <w:p w:rsidR="004C164B" w:rsidRPr="00BB2B9E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BB2B9E">
        <w:rPr>
          <w:sz w:val="28"/>
          <w:szCs w:val="28"/>
        </w:rPr>
        <w:t xml:space="preserve">6. Затраты на питание, проживание сопровождающих лиц осуществляется за счет направляющей стороны (питание – </w:t>
      </w:r>
      <w:r w:rsidR="00BB2B9E" w:rsidRPr="00BB2B9E">
        <w:rPr>
          <w:sz w:val="28"/>
          <w:szCs w:val="28"/>
        </w:rPr>
        <w:t>350</w:t>
      </w:r>
      <w:r w:rsidR="00D829AB" w:rsidRPr="00BB2B9E">
        <w:rPr>
          <w:sz w:val="28"/>
          <w:szCs w:val="28"/>
        </w:rPr>
        <w:t xml:space="preserve"> </w:t>
      </w:r>
      <w:r w:rsidRPr="00BB2B9E">
        <w:rPr>
          <w:sz w:val="28"/>
          <w:szCs w:val="28"/>
        </w:rPr>
        <w:t xml:space="preserve">рублей в день, проживание – </w:t>
      </w:r>
      <w:r w:rsidR="00BB2B9E" w:rsidRPr="00BB2B9E">
        <w:rPr>
          <w:sz w:val="28"/>
          <w:szCs w:val="28"/>
        </w:rPr>
        <w:t>250</w:t>
      </w:r>
      <w:r w:rsidR="00D829AB" w:rsidRPr="00BB2B9E">
        <w:rPr>
          <w:sz w:val="28"/>
          <w:szCs w:val="28"/>
        </w:rPr>
        <w:t xml:space="preserve"> </w:t>
      </w:r>
      <w:r w:rsidRPr="00BB2B9E">
        <w:rPr>
          <w:sz w:val="28"/>
          <w:szCs w:val="28"/>
        </w:rPr>
        <w:t>рублей в сутки).</w:t>
      </w:r>
    </w:p>
    <w:p w:rsidR="004C164B" w:rsidRPr="00BB2B9E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ind w:left="-360" w:firstLine="76"/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VII. Подведение итогов Олимпиады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>1</w:t>
      </w:r>
      <w:r w:rsidR="008610C5">
        <w:rPr>
          <w:sz w:val="28"/>
          <w:szCs w:val="28"/>
        </w:rPr>
        <w:t>.</w:t>
      </w:r>
      <w:r w:rsidRPr="004C164B">
        <w:rPr>
          <w:sz w:val="28"/>
          <w:szCs w:val="28"/>
        </w:rPr>
        <w:t xml:space="preserve"> Победители Олимпиады определяются по лучшим показателям (баллам) выполнения конкурсных заданий.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>2</w:t>
      </w:r>
      <w:r w:rsidR="008610C5">
        <w:rPr>
          <w:sz w:val="28"/>
          <w:szCs w:val="28"/>
        </w:rPr>
        <w:t>.</w:t>
      </w:r>
      <w:r w:rsidRPr="004C164B">
        <w:rPr>
          <w:sz w:val="28"/>
          <w:szCs w:val="28"/>
        </w:rPr>
        <w:t xml:space="preserve"> При равенстве показателей предпочтение отдается участнику, имеющему лучшие результаты выполнения практических заданий.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>3</w:t>
      </w:r>
      <w:r w:rsidR="008610C5">
        <w:rPr>
          <w:sz w:val="28"/>
          <w:szCs w:val="28"/>
        </w:rPr>
        <w:t>.</w:t>
      </w:r>
      <w:r w:rsidRPr="004C164B">
        <w:rPr>
          <w:sz w:val="28"/>
          <w:szCs w:val="28"/>
        </w:rPr>
        <w:t xml:space="preserve"> Победителю Олимпиады присуждается 1 место, призерам - 2 и 3 места. 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>4</w:t>
      </w:r>
      <w:r w:rsidR="008610C5">
        <w:rPr>
          <w:sz w:val="28"/>
          <w:szCs w:val="28"/>
        </w:rPr>
        <w:t>.</w:t>
      </w:r>
      <w:r w:rsidRPr="004C164B">
        <w:rPr>
          <w:sz w:val="28"/>
          <w:szCs w:val="28"/>
        </w:rPr>
        <w:t xml:space="preserve"> Мастера производственного обучения, преподаватели, подготовившие победителя, призеров Олимпиады, награждаются благодарственными письмами.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>5</w:t>
      </w:r>
      <w:r w:rsidR="008610C5">
        <w:rPr>
          <w:sz w:val="28"/>
          <w:szCs w:val="28"/>
        </w:rPr>
        <w:t>.</w:t>
      </w:r>
      <w:r w:rsidRPr="004C164B">
        <w:rPr>
          <w:sz w:val="28"/>
          <w:szCs w:val="28"/>
        </w:rPr>
        <w:t xml:space="preserve"> Итоги Олимпиады публикуются на официальном сайте </w:t>
      </w:r>
      <w:r>
        <w:rPr>
          <w:sz w:val="28"/>
          <w:szCs w:val="28"/>
        </w:rPr>
        <w:t>Г</w:t>
      </w:r>
      <w:r w:rsidRPr="004C164B">
        <w:rPr>
          <w:sz w:val="28"/>
          <w:szCs w:val="28"/>
        </w:rPr>
        <w:t>АУ ДПО Институт развития образования Республики Башкортостан</w:t>
      </w:r>
      <w:proofErr w:type="gramStart"/>
      <w:r w:rsidRPr="004C164B">
        <w:rPr>
          <w:sz w:val="28"/>
          <w:szCs w:val="28"/>
        </w:rPr>
        <w:t>.</w:t>
      </w:r>
      <w:proofErr w:type="gramEnd"/>
      <w:r w:rsidRPr="004C164B">
        <w:rPr>
          <w:sz w:val="28"/>
          <w:szCs w:val="28"/>
        </w:rPr>
        <w:t xml:space="preserve"> </w:t>
      </w:r>
      <w:proofErr w:type="gramStart"/>
      <w:r w:rsidRPr="004C164B">
        <w:rPr>
          <w:sz w:val="28"/>
          <w:szCs w:val="28"/>
        </w:rPr>
        <w:t>у</w:t>
      </w:r>
      <w:proofErr w:type="gramEnd"/>
      <w:r w:rsidRPr="004C164B">
        <w:rPr>
          <w:sz w:val="28"/>
          <w:szCs w:val="28"/>
        </w:rPr>
        <w:t>тверждаются приказом Министерства.</w:t>
      </w:r>
    </w:p>
    <w:p w:rsid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</w:p>
    <w:p w:rsidR="004C164B" w:rsidRPr="00CB3EB2" w:rsidRDefault="004C164B" w:rsidP="004C164B">
      <w:pPr>
        <w:tabs>
          <w:tab w:val="left" w:pos="6663"/>
        </w:tabs>
        <w:ind w:left="-360" w:firstLine="76"/>
        <w:jc w:val="center"/>
        <w:rPr>
          <w:b/>
          <w:sz w:val="28"/>
          <w:szCs w:val="28"/>
        </w:rPr>
      </w:pPr>
      <w:r w:rsidRPr="00CB3EB2">
        <w:rPr>
          <w:b/>
          <w:sz w:val="28"/>
          <w:szCs w:val="28"/>
        </w:rPr>
        <w:t>VIII. Порядок проведения апелляций по результатам проверки заданий</w:t>
      </w:r>
    </w:p>
    <w:p w:rsidR="004C164B" w:rsidRPr="00CB3EB2" w:rsidRDefault="004C164B" w:rsidP="004C164B">
      <w:pPr>
        <w:tabs>
          <w:tab w:val="left" w:pos="6663"/>
        </w:tabs>
        <w:ind w:left="-360" w:firstLine="76"/>
        <w:jc w:val="center"/>
        <w:rPr>
          <w:sz w:val="28"/>
          <w:szCs w:val="28"/>
        </w:rPr>
      </w:pPr>
      <w:r w:rsidRPr="00CB3EB2">
        <w:rPr>
          <w:b/>
          <w:sz w:val="28"/>
          <w:szCs w:val="28"/>
        </w:rPr>
        <w:t>олимпиады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1. Для разрешения конфликтной ситуации, возникшей при проведении олимпиады, предусматривается процедура апелляции, которая проходит в соответствии с программой олимпиады.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2. Апелляция является процедурой, основанной на письменном заявлении участника олимпиады в случае несогласия с выставленными баллами. Процедура подачи и порядок рассмотрения апелляций доводятся до сведения участников олимпиады в день проведения перед началом олимпиады.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 xml:space="preserve">3. Подача апелляции возможно в течение 60 минут с момента оглашения результатов. 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 xml:space="preserve">4. Оргкомитет олимпиады определяет председателя и персональный состав апелляционной комиссии по каждой </w:t>
      </w:r>
      <w:r w:rsidR="00D829AB" w:rsidRPr="00CB3EB2">
        <w:rPr>
          <w:sz w:val="28"/>
          <w:szCs w:val="28"/>
        </w:rPr>
        <w:t>профессии</w:t>
      </w:r>
      <w:r w:rsidRPr="00CB3EB2">
        <w:rPr>
          <w:sz w:val="28"/>
          <w:szCs w:val="28"/>
        </w:rPr>
        <w:t xml:space="preserve"> из состава жюри (не менее трех, но не более семи человек). В состав апелляционной комиссии могут входить члены Оргкомитета.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5. Апелляционная комиссия выполняет следующие функции: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- принимает и рассматривает апелляции участников олимпиады;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- выносит решение по результатам рассмотрения апелляции; информирует участника олимпиады, подавшего апелляцию о принятом решении.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6. Председатель и члены апелляционной комиссии обязаны: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- соблюдать требования законодательства Российской Федерации и Республики Башкортостан об образовании, нормативно-правовых документов Министерства образования Республики Башкортостан, регламентирующих проведение олимпиады;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- добросовестно выполнять возложенные на них функции.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7. Участник олимпиады имеет право присутствовать при рассмотрении апелляции (должен иметь при себе документы, удостоверяющие его личность).</w:t>
      </w:r>
    </w:p>
    <w:p w:rsidR="004C164B" w:rsidRPr="00CB3EB2" w:rsidRDefault="00E01699" w:rsidP="00E01699">
      <w:pPr>
        <w:tabs>
          <w:tab w:val="left" w:pos="6663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C164B" w:rsidRPr="00CB3EB2">
        <w:rPr>
          <w:sz w:val="28"/>
          <w:szCs w:val="28"/>
        </w:rPr>
        <w:t>8. По результатам рассмотрения апелляции о несогласии с выставленными баллами апелляционная комиссия принимает одно из решений:</w:t>
      </w:r>
    </w:p>
    <w:p w:rsidR="004C164B" w:rsidRPr="00CB3EB2" w:rsidRDefault="00E01699" w:rsidP="00E01699">
      <w:pPr>
        <w:tabs>
          <w:tab w:val="left" w:pos="6663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164B" w:rsidRPr="00CB3EB2">
        <w:rPr>
          <w:sz w:val="28"/>
          <w:szCs w:val="28"/>
        </w:rPr>
        <w:t>- об отклонении апелляции и сохранении количества выставленных баллов;</w:t>
      </w:r>
    </w:p>
    <w:p w:rsidR="004C164B" w:rsidRPr="00CB3EB2" w:rsidRDefault="00E01699" w:rsidP="00E0169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164B" w:rsidRPr="00CB3EB2">
        <w:rPr>
          <w:sz w:val="28"/>
          <w:szCs w:val="28"/>
        </w:rPr>
        <w:t>- об удовлетворении апелляции и выставлении других баллов.</w:t>
      </w:r>
    </w:p>
    <w:p w:rsidR="004C164B" w:rsidRPr="00CB3EB2" w:rsidRDefault="00E01699" w:rsidP="00E01699">
      <w:pPr>
        <w:tabs>
          <w:tab w:val="left" w:pos="6663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164B" w:rsidRPr="00CB3EB2">
        <w:rPr>
          <w:sz w:val="28"/>
          <w:szCs w:val="28"/>
        </w:rPr>
        <w:t>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4C164B" w:rsidRPr="00CB3EB2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 xml:space="preserve">10. Решения апелляционной комиссии являются окончательными и пересмотру не подлежат. Работа апелляционной комиссии оформляется соответствующими протоколами, которые подписываются председателем и всеми членами апелляционной комиссии. 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CB3EB2">
        <w:rPr>
          <w:sz w:val="28"/>
          <w:szCs w:val="28"/>
        </w:rPr>
        <w:t>11.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ind w:left="-360" w:firstLine="76"/>
        <w:jc w:val="center"/>
        <w:rPr>
          <w:b/>
          <w:sz w:val="28"/>
          <w:szCs w:val="28"/>
        </w:rPr>
      </w:pPr>
      <w:r w:rsidRPr="004C164B">
        <w:rPr>
          <w:b/>
          <w:sz w:val="28"/>
          <w:szCs w:val="28"/>
        </w:rPr>
        <w:t>IX. Контактная информация</w:t>
      </w:r>
    </w:p>
    <w:p w:rsid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 xml:space="preserve">1. По организационным вопросам обращаться в Республиканский ресурсный центр системы образования ГАУ ДО ИРО РБ (г. Уфа 450077, ул. Мингажева,120): </w:t>
      </w:r>
    </w:p>
    <w:p w:rsidR="00CB185D" w:rsidRDefault="00CB185D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обращаться: </w:t>
      </w:r>
    </w:p>
    <w:p w:rsidR="00CB185D" w:rsidRDefault="00CB185D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ГАПОУ Туймазинский индустриальный коллеж</w:t>
      </w:r>
    </w:p>
    <w:p w:rsidR="00CB185D" w:rsidRDefault="00CB185D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</w:t>
      </w: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Ильвира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Касимовна</w:t>
      </w:r>
      <w:proofErr w:type="spellEnd"/>
      <w:r>
        <w:rPr>
          <w:sz w:val="28"/>
          <w:szCs w:val="28"/>
        </w:rPr>
        <w:t xml:space="preserve">  834782 5-80-52</w:t>
      </w:r>
    </w:p>
    <w:p w:rsidR="00A34161" w:rsidRDefault="00A34161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УМР Сарычева Елена Николаевна 834782 5-80-54</w:t>
      </w:r>
    </w:p>
    <w:p w:rsidR="00A34161" w:rsidRPr="004C164B" w:rsidRDefault="00A34161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мастер Зыков Валерий Львович 89273129586</w:t>
      </w:r>
      <w:bookmarkStart w:id="0" w:name="_GoBack"/>
      <w:bookmarkEnd w:id="0"/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 xml:space="preserve">Директор: Косолапова Инесса Васильевна 8917-444-87-41. 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 xml:space="preserve">Методисты: </w:t>
      </w:r>
      <w:proofErr w:type="spellStart"/>
      <w:r w:rsidRPr="004C164B">
        <w:rPr>
          <w:sz w:val="28"/>
          <w:szCs w:val="28"/>
        </w:rPr>
        <w:t>Ягафарова</w:t>
      </w:r>
      <w:proofErr w:type="spellEnd"/>
      <w:r w:rsidR="00EA5DED">
        <w:rPr>
          <w:sz w:val="28"/>
          <w:szCs w:val="28"/>
        </w:rPr>
        <w:t xml:space="preserve"> </w:t>
      </w:r>
      <w:proofErr w:type="spellStart"/>
      <w:r w:rsidRPr="004C164B">
        <w:rPr>
          <w:sz w:val="28"/>
          <w:szCs w:val="28"/>
        </w:rPr>
        <w:t>Важида</w:t>
      </w:r>
      <w:proofErr w:type="spellEnd"/>
      <w:r w:rsidR="00EA5DED">
        <w:rPr>
          <w:sz w:val="28"/>
          <w:szCs w:val="28"/>
        </w:rPr>
        <w:t xml:space="preserve"> </w:t>
      </w:r>
      <w:proofErr w:type="spellStart"/>
      <w:r w:rsidRPr="004C164B">
        <w:rPr>
          <w:sz w:val="28"/>
          <w:szCs w:val="28"/>
        </w:rPr>
        <w:t>Нурмухаметовна</w:t>
      </w:r>
      <w:proofErr w:type="spellEnd"/>
      <w:r w:rsidRPr="004C164B">
        <w:rPr>
          <w:sz w:val="28"/>
          <w:szCs w:val="28"/>
        </w:rPr>
        <w:t xml:space="preserve">: 8927-967-72-86 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proofErr w:type="spellStart"/>
      <w:r w:rsidRPr="004C164B">
        <w:rPr>
          <w:sz w:val="28"/>
          <w:szCs w:val="28"/>
        </w:rPr>
        <w:t>Камильянова</w:t>
      </w:r>
      <w:proofErr w:type="spellEnd"/>
      <w:r w:rsidRPr="004C164B">
        <w:rPr>
          <w:sz w:val="28"/>
          <w:szCs w:val="28"/>
        </w:rPr>
        <w:t xml:space="preserve"> Лилия </w:t>
      </w:r>
      <w:proofErr w:type="spellStart"/>
      <w:r w:rsidRPr="004C164B">
        <w:rPr>
          <w:sz w:val="28"/>
          <w:szCs w:val="28"/>
        </w:rPr>
        <w:t>Фаузиевна</w:t>
      </w:r>
      <w:proofErr w:type="spellEnd"/>
      <w:r w:rsidRPr="004C164B">
        <w:rPr>
          <w:sz w:val="28"/>
          <w:szCs w:val="28"/>
        </w:rPr>
        <w:t>: 8917-74-84-276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jc w:val="both"/>
        <w:rPr>
          <w:sz w:val="28"/>
          <w:szCs w:val="28"/>
        </w:rPr>
      </w:pPr>
      <w:r w:rsidRPr="004C164B">
        <w:rPr>
          <w:sz w:val="28"/>
          <w:szCs w:val="28"/>
        </w:rPr>
        <w:t xml:space="preserve">электронный адрес: </w:t>
      </w:r>
      <w:proofErr w:type="spellStart"/>
      <w:r w:rsidRPr="004C164B">
        <w:rPr>
          <w:sz w:val="28"/>
          <w:szCs w:val="28"/>
        </w:rPr>
        <w:t>rzso</w:t>
      </w:r>
      <w:proofErr w:type="spellEnd"/>
      <w:r w:rsidRPr="004C164B">
        <w:rPr>
          <w:sz w:val="28"/>
          <w:szCs w:val="28"/>
        </w:rPr>
        <w:t xml:space="preserve"> @bk.ru</w:t>
      </w:r>
    </w:p>
    <w:p w:rsidR="004C164B" w:rsidRPr="004C164B" w:rsidRDefault="004C164B" w:rsidP="004C164B">
      <w:pPr>
        <w:tabs>
          <w:tab w:val="left" w:pos="6663"/>
        </w:tabs>
        <w:ind w:left="-360" w:firstLine="709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ind w:left="-360"/>
        <w:rPr>
          <w:sz w:val="28"/>
          <w:szCs w:val="28"/>
        </w:rPr>
      </w:pPr>
    </w:p>
    <w:p w:rsidR="004C164B" w:rsidRPr="004C164B" w:rsidRDefault="004C164B" w:rsidP="004C164B">
      <w:pPr>
        <w:tabs>
          <w:tab w:val="left" w:pos="6663"/>
        </w:tabs>
        <w:ind w:left="-360"/>
        <w:rPr>
          <w:sz w:val="28"/>
          <w:szCs w:val="28"/>
        </w:rPr>
      </w:pPr>
    </w:p>
    <w:p w:rsidR="00D344AD" w:rsidRDefault="00D344AD" w:rsidP="00D344AD">
      <w:pPr>
        <w:rPr>
          <w:sz w:val="28"/>
          <w:szCs w:val="28"/>
        </w:rPr>
      </w:pPr>
    </w:p>
    <w:p w:rsidR="00BA248B" w:rsidRPr="00BA248B" w:rsidRDefault="00BA248B" w:rsidP="00D344AD">
      <w:pPr>
        <w:ind w:firstLine="567"/>
        <w:jc w:val="both"/>
      </w:pPr>
    </w:p>
    <w:sectPr w:rsidR="00BA248B" w:rsidRPr="00BA248B" w:rsidSect="00A825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311"/>
    <w:multiLevelType w:val="hybridMultilevel"/>
    <w:tmpl w:val="4FCE0F84"/>
    <w:lvl w:ilvl="0" w:tplc="D2B0620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0C4491"/>
    <w:multiLevelType w:val="multilevel"/>
    <w:tmpl w:val="899C9F6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D"/>
    <w:rsid w:val="000232B2"/>
    <w:rsid w:val="00114322"/>
    <w:rsid w:val="0011665A"/>
    <w:rsid w:val="00157C3D"/>
    <w:rsid w:val="001B01A4"/>
    <w:rsid w:val="001B314C"/>
    <w:rsid w:val="002D710B"/>
    <w:rsid w:val="002E6C38"/>
    <w:rsid w:val="0035396C"/>
    <w:rsid w:val="0038585A"/>
    <w:rsid w:val="003D76D8"/>
    <w:rsid w:val="003E071B"/>
    <w:rsid w:val="0044124B"/>
    <w:rsid w:val="004917C6"/>
    <w:rsid w:val="004C164B"/>
    <w:rsid w:val="004C5374"/>
    <w:rsid w:val="004E7D52"/>
    <w:rsid w:val="00560B25"/>
    <w:rsid w:val="00577ADD"/>
    <w:rsid w:val="00591C62"/>
    <w:rsid w:val="00593BD5"/>
    <w:rsid w:val="005F4114"/>
    <w:rsid w:val="006465D3"/>
    <w:rsid w:val="00667754"/>
    <w:rsid w:val="006E1381"/>
    <w:rsid w:val="007446FD"/>
    <w:rsid w:val="007B4C22"/>
    <w:rsid w:val="007B566C"/>
    <w:rsid w:val="007D0F23"/>
    <w:rsid w:val="008042E2"/>
    <w:rsid w:val="00843314"/>
    <w:rsid w:val="008610C5"/>
    <w:rsid w:val="00883904"/>
    <w:rsid w:val="0090144D"/>
    <w:rsid w:val="00905CD4"/>
    <w:rsid w:val="0094409B"/>
    <w:rsid w:val="00A06D12"/>
    <w:rsid w:val="00A34161"/>
    <w:rsid w:val="00A34CDD"/>
    <w:rsid w:val="00A64F2A"/>
    <w:rsid w:val="00A664F8"/>
    <w:rsid w:val="00A703ED"/>
    <w:rsid w:val="00A732DF"/>
    <w:rsid w:val="00A825F4"/>
    <w:rsid w:val="00A9387D"/>
    <w:rsid w:val="00AB027F"/>
    <w:rsid w:val="00B54EDB"/>
    <w:rsid w:val="00B70E34"/>
    <w:rsid w:val="00B87E08"/>
    <w:rsid w:val="00BA248B"/>
    <w:rsid w:val="00BB2B9E"/>
    <w:rsid w:val="00BB4F77"/>
    <w:rsid w:val="00BC1CFD"/>
    <w:rsid w:val="00C16545"/>
    <w:rsid w:val="00C16A66"/>
    <w:rsid w:val="00CA5870"/>
    <w:rsid w:val="00CB185D"/>
    <w:rsid w:val="00CB1AAD"/>
    <w:rsid w:val="00CB3EB2"/>
    <w:rsid w:val="00CE55AD"/>
    <w:rsid w:val="00CF73E7"/>
    <w:rsid w:val="00D10497"/>
    <w:rsid w:val="00D2279B"/>
    <w:rsid w:val="00D344AD"/>
    <w:rsid w:val="00D4275B"/>
    <w:rsid w:val="00D7500E"/>
    <w:rsid w:val="00D829AB"/>
    <w:rsid w:val="00D871E2"/>
    <w:rsid w:val="00D964DE"/>
    <w:rsid w:val="00DA4F9D"/>
    <w:rsid w:val="00DC118E"/>
    <w:rsid w:val="00DD6940"/>
    <w:rsid w:val="00DF081D"/>
    <w:rsid w:val="00E01699"/>
    <w:rsid w:val="00E45C10"/>
    <w:rsid w:val="00E81C0E"/>
    <w:rsid w:val="00EA5DED"/>
    <w:rsid w:val="00EF74C9"/>
    <w:rsid w:val="00F05FE7"/>
    <w:rsid w:val="00F46E4C"/>
    <w:rsid w:val="00FB4AD4"/>
    <w:rsid w:val="00FD2739"/>
    <w:rsid w:val="00FE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4AD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4A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344A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344AD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D34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344AD"/>
    <w:rPr>
      <w:lang w:val="en-US" w:bidi="en-US"/>
    </w:rPr>
  </w:style>
  <w:style w:type="paragraph" w:styleId="a7">
    <w:name w:val="No Spacing"/>
    <w:link w:val="a6"/>
    <w:uiPriority w:val="1"/>
    <w:qFormat/>
    <w:rsid w:val="00D344AD"/>
    <w:pPr>
      <w:spacing w:after="0" w:line="240" w:lineRule="auto"/>
    </w:pPr>
    <w:rPr>
      <w:lang w:val="en-US" w:bidi="en-US"/>
    </w:rPr>
  </w:style>
  <w:style w:type="paragraph" w:styleId="a8">
    <w:name w:val="List Paragraph"/>
    <w:basedOn w:val="a"/>
    <w:qFormat/>
    <w:rsid w:val="00D34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7446FD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46FD"/>
    <w:pPr>
      <w:shd w:val="clear" w:color="auto" w:fill="FFFFFF"/>
      <w:spacing w:after="180" w:line="27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9">
    <w:name w:val="Table Grid"/>
    <w:basedOn w:val="a1"/>
    <w:uiPriority w:val="59"/>
    <w:rsid w:val="007B4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4AD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4A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344A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344AD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D34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344AD"/>
    <w:rPr>
      <w:lang w:val="en-US" w:bidi="en-US"/>
    </w:rPr>
  </w:style>
  <w:style w:type="paragraph" w:styleId="a7">
    <w:name w:val="No Spacing"/>
    <w:link w:val="a6"/>
    <w:uiPriority w:val="1"/>
    <w:qFormat/>
    <w:rsid w:val="00D344AD"/>
    <w:pPr>
      <w:spacing w:after="0" w:line="240" w:lineRule="auto"/>
    </w:pPr>
    <w:rPr>
      <w:lang w:val="en-US" w:bidi="en-US"/>
    </w:rPr>
  </w:style>
  <w:style w:type="paragraph" w:styleId="a8">
    <w:name w:val="List Paragraph"/>
    <w:basedOn w:val="a"/>
    <w:qFormat/>
    <w:rsid w:val="00D34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7446FD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46FD"/>
    <w:pPr>
      <w:shd w:val="clear" w:color="auto" w:fill="FFFFFF"/>
      <w:spacing w:after="180" w:line="27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9">
    <w:name w:val="Table Grid"/>
    <w:basedOn w:val="a1"/>
    <w:uiPriority w:val="59"/>
    <w:rsid w:val="007B4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090E-B49B-4AE8-86AB-3AC57305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2017-02-01T04:40:00Z</cp:lastPrinted>
  <dcterms:created xsi:type="dcterms:W3CDTF">2018-05-16T09:03:00Z</dcterms:created>
  <dcterms:modified xsi:type="dcterms:W3CDTF">2018-05-16T09:03:00Z</dcterms:modified>
</cp:coreProperties>
</file>